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7D04" w14:textId="462A9514" w:rsidR="00125871" w:rsidRPr="003E4F14" w:rsidRDefault="00031C0F" w:rsidP="00031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3E4F14">
        <w:rPr>
          <w:rFonts w:ascii="Times New Roman CYR" w:hAnsi="Times New Roman CYR" w:cs="Times New Roman CYR"/>
          <w:b/>
          <w:bCs/>
          <w:sz w:val="26"/>
          <w:szCs w:val="26"/>
        </w:rPr>
        <w:t>Приложение 3</w:t>
      </w:r>
    </w:p>
    <w:p w14:paraId="4BEABD45" w14:textId="77777777" w:rsidR="00125871" w:rsidRDefault="00125871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22E10612" w14:textId="77777777" w:rsidR="00031C0F" w:rsidRDefault="00031C0F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2DB29836" w14:textId="77777777" w:rsidR="00031C0F" w:rsidRDefault="00031C0F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378627E2" w14:textId="0B86D6A2" w:rsidR="00031C0F" w:rsidRDefault="003E4F14" w:rsidP="003E4F1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ab/>
      </w:r>
    </w:p>
    <w:p w14:paraId="30B4E1E5" w14:textId="77777777" w:rsidR="00031C0F" w:rsidRDefault="00031C0F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264ACB09" w14:textId="77777777" w:rsidR="00031C0F" w:rsidRDefault="00031C0F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1E5BDEA1" w14:textId="77777777" w:rsidR="00031C0F" w:rsidRDefault="00031C0F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076BF076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ТЕХНИЧЕСКОЕ ЗАДАНИЕ  </w:t>
      </w:r>
    </w:p>
    <w:p w14:paraId="52F4A406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выполнение работ по разработке проектной документации лесных участков для группы компаний АО «Белкамнефть» им. А.А. 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Волкова в 20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093A85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году </w:t>
      </w:r>
    </w:p>
    <w:p w14:paraId="0E456D1F" w14:textId="77777777" w:rsidR="00F077B4" w:rsidRPr="00D37D1C" w:rsidRDefault="00F077B4" w:rsidP="00F077B4">
      <w:pPr>
        <w:ind w:left="-709"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7D1C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3A6FD8">
        <w:rPr>
          <w:rFonts w:ascii="Times New Roman CYR" w:hAnsi="Times New Roman CYR" w:cs="Times New Roman CYR"/>
          <w:bCs/>
          <w:color w:val="000000"/>
          <w:sz w:val="24"/>
          <w:szCs w:val="24"/>
        </w:rPr>
        <w:t>№ 1</w:t>
      </w:r>
      <w:r w:rsidR="00093A85">
        <w:rPr>
          <w:rFonts w:ascii="Times New Roman CYR" w:hAnsi="Times New Roman CYR" w:cs="Times New Roman CYR"/>
          <w:bCs/>
          <w:color w:val="000000"/>
          <w:sz w:val="24"/>
          <w:szCs w:val="24"/>
        </w:rPr>
        <w:t>383</w:t>
      </w:r>
      <w:r w:rsidRPr="003A6FD8">
        <w:rPr>
          <w:rFonts w:ascii="Times New Roman CYR" w:hAnsi="Times New Roman CYR" w:cs="Times New Roman CYR"/>
          <w:bCs/>
          <w:color w:val="000000"/>
          <w:sz w:val="24"/>
          <w:szCs w:val="24"/>
        </w:rPr>
        <w:t>.3.М</w:t>
      </w:r>
    </w:p>
    <w:p w14:paraId="502AC72C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Заказчик. </w:t>
      </w:r>
    </w:p>
    <w:p w14:paraId="1427BBA1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>Группа компаний АО «Белкамнефть» им. А.А. Волкова.</w:t>
      </w:r>
    </w:p>
    <w:p w14:paraId="5355BE64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2.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Предмет тендера.</w:t>
      </w:r>
    </w:p>
    <w:p w14:paraId="1B75F74B" w14:textId="78EF5B08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74087C">
        <w:rPr>
          <w:rFonts w:ascii="Times New Roman CYR" w:hAnsi="Times New Roman CYR" w:cs="Times New Roman CYR"/>
          <w:sz w:val="24"/>
          <w:szCs w:val="24"/>
          <w:u w:val="single"/>
        </w:rPr>
        <w:t>Выполнение работ по</w:t>
      </w:r>
      <w:r w:rsidR="00A8325E">
        <w:rPr>
          <w:rFonts w:ascii="Times New Roman CYR" w:hAnsi="Times New Roman CYR" w:cs="Times New Roman CYR"/>
          <w:sz w:val="24"/>
          <w:szCs w:val="24"/>
        </w:rPr>
        <w:t>: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разработке проектной документации лесных участков</w:t>
      </w:r>
      <w:r w:rsidR="00A8325E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подготовке документации по планировке территории</w:t>
      </w:r>
      <w:r w:rsidR="00A8325E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разработке документов на зоны с особыми условиями использования территорий, подлежащие установлению в соответствии с Главой XIX Земельного Кодекса РФ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закреплени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границ на местности с составлением ведомости материально-денежной оценки леса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разработк</w:t>
      </w:r>
      <w:r w:rsidR="00A8325E">
        <w:rPr>
          <w:rFonts w:ascii="Times New Roman CYR" w:hAnsi="Times New Roman CYR" w:cs="Times New Roman CYR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проектов освоения лесов</w:t>
      </w:r>
      <w:r w:rsidR="00781066">
        <w:rPr>
          <w:rFonts w:ascii="Times New Roman CYR" w:hAnsi="Times New Roman CYR" w:cs="Times New Roman CYR"/>
          <w:sz w:val="24"/>
          <w:szCs w:val="24"/>
        </w:rPr>
        <w:t xml:space="preserve"> и/или</w:t>
      </w:r>
      <w:r>
        <w:rPr>
          <w:rFonts w:ascii="Times New Roman CYR" w:hAnsi="Times New Roman CYR" w:cs="Times New Roman CYR"/>
          <w:sz w:val="24"/>
          <w:szCs w:val="24"/>
        </w:rPr>
        <w:t xml:space="preserve"> внесени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</w:t>
      </w:r>
      <w:r w:rsidR="001C515E">
        <w:rPr>
          <w:rFonts w:ascii="Times New Roman CYR" w:hAnsi="Times New Roman CYR" w:cs="Times New Roman CYR"/>
          <w:sz w:val="24"/>
          <w:szCs w:val="24"/>
        </w:rPr>
        <w:t xml:space="preserve">ранее </w:t>
      </w:r>
      <w:r w:rsidR="00781066">
        <w:rPr>
          <w:rFonts w:ascii="Times New Roman CYR" w:hAnsi="Times New Roman CYR" w:cs="Times New Roman CYR"/>
          <w:sz w:val="24"/>
          <w:szCs w:val="24"/>
        </w:rPr>
        <w:t xml:space="preserve">разработанные </w:t>
      </w:r>
      <w:r>
        <w:rPr>
          <w:rFonts w:ascii="Times New Roman CYR" w:hAnsi="Times New Roman CYR" w:cs="Times New Roman CYR"/>
          <w:sz w:val="24"/>
          <w:szCs w:val="24"/>
        </w:rPr>
        <w:t>проекты освоения лесов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>
        <w:rPr>
          <w:rFonts w:ascii="Times New Roman CYR" w:hAnsi="Times New Roman CYR" w:cs="Times New Roman CYR"/>
          <w:sz w:val="24"/>
          <w:szCs w:val="24"/>
        </w:rPr>
        <w:t xml:space="preserve"> разработк</w:t>
      </w:r>
      <w:r w:rsidR="00781066">
        <w:rPr>
          <w:rFonts w:ascii="Times New Roman CYR" w:hAnsi="Times New Roman CYR" w:cs="Times New Roman CYR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проектов рекультивации нарушенных земель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составлени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лесных деклараций на лесны</w:t>
      </w:r>
      <w:r w:rsidR="00781066">
        <w:rPr>
          <w:rFonts w:ascii="Times New Roman CYR" w:hAnsi="Times New Roman CYR" w:cs="Times New Roman CYR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 w:rsidR="00781066">
        <w:rPr>
          <w:rFonts w:ascii="Times New Roman CYR" w:hAnsi="Times New Roman CYR" w:cs="Times New Roman CYR"/>
          <w:sz w:val="24"/>
          <w:szCs w:val="24"/>
        </w:rPr>
        <w:t>и;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разработк</w:t>
      </w:r>
      <w:r w:rsidR="00781066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проект</w:t>
      </w:r>
      <w:r w:rsidR="00781066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лесовосстановления</w:t>
      </w:r>
      <w:r w:rsidR="00781066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составлени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>
        <w:rPr>
          <w:rFonts w:ascii="Times New Roman CYR" w:hAnsi="Times New Roman CYR" w:cs="Times New Roman CYR"/>
          <w:sz w:val="24"/>
          <w:szCs w:val="24"/>
        </w:rPr>
        <w:t xml:space="preserve"> таксационного описания лесосеки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>
        <w:rPr>
          <w:rFonts w:ascii="Times New Roman CYR" w:hAnsi="Times New Roman CYR" w:cs="Times New Roman CYR"/>
          <w:sz w:val="24"/>
          <w:szCs w:val="24"/>
        </w:rPr>
        <w:t xml:space="preserve"> разработк</w:t>
      </w:r>
      <w:r w:rsidR="00781066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материалов для внесени</w:t>
      </w:r>
      <w:r w:rsidR="00250993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ФГИС ЛК</w:t>
      </w:r>
      <w:r w:rsidRPr="00D2798E">
        <w:rPr>
          <w:rFonts w:ascii="Times New Roman CYR" w:hAnsi="Times New Roman CYR" w:cs="Times New Roman CYR"/>
          <w:sz w:val="24"/>
          <w:szCs w:val="24"/>
        </w:rPr>
        <w:t>.</w:t>
      </w:r>
    </w:p>
    <w:p w14:paraId="179CC07B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02" w:hanging="76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3.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Наименование объекта (по адресу местоположения лесных участков).</w:t>
      </w:r>
    </w:p>
    <w:p w14:paraId="7390E60E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Calibri" w:hAnsi="Calibri" w:cs="Calibri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>На месторождениях группы компаний АО «Белкамнефть» им. А.А. Волкова.</w:t>
      </w:r>
    </w:p>
    <w:p w14:paraId="18D689D8" w14:textId="1184481B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4.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781066">
        <w:rPr>
          <w:rFonts w:ascii="Times New Roman CYR" w:hAnsi="Times New Roman CYR" w:cs="Times New Roman CYR"/>
          <w:b/>
          <w:bCs/>
          <w:sz w:val="24"/>
          <w:szCs w:val="24"/>
        </w:rPr>
        <w:t>Период, в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иды и объемы работ</w:t>
      </w:r>
      <w:r w:rsidR="001C515E">
        <w:rPr>
          <w:rFonts w:ascii="Times New Roman CYR" w:hAnsi="Times New Roman CYR" w:cs="Times New Roman CYR"/>
          <w:b/>
          <w:bCs/>
          <w:sz w:val="24"/>
          <w:szCs w:val="24"/>
        </w:rPr>
        <w:t xml:space="preserve"> и предъявляемые к ним требования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972E687" w14:textId="77777777" w:rsidR="00F077B4" w:rsidRPr="00D2798E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Период  выполнения работ –  2026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год;</w:t>
      </w:r>
    </w:p>
    <w:p w14:paraId="4802B8B0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Определение местоположения границ образуемых и изменяемых земельных участков на землях лесного фонда;</w:t>
      </w:r>
    </w:p>
    <w:p w14:paraId="2B74044A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Подготовка проектной документации лесных участков (в случаях проектирования площадных объектов);</w:t>
      </w:r>
    </w:p>
    <w:p w14:paraId="1CD5683F" w14:textId="106317FC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Подготовка полного комплекта документации по планировке территории (проект планировки территории и проект межевания территории) в целях размещения линейных объектов от получения решения на разработку, подготовк</w:t>
      </w:r>
      <w:r w:rsidR="00781066">
        <w:rPr>
          <w:rFonts w:ascii="Times New Roman CYR" w:hAnsi="Times New Roman CYR" w:cs="Times New Roman CYR"/>
          <w:sz w:val="24"/>
          <w:szCs w:val="24"/>
        </w:rPr>
        <w:t>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документов в соответствии с действующим законодательством и до утверждения данной документации;</w:t>
      </w:r>
    </w:p>
    <w:p w14:paraId="420CF8CD" w14:textId="2AF7294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Разработ</w:t>
      </w:r>
      <w:r w:rsidR="00781066">
        <w:rPr>
          <w:rFonts w:ascii="Times New Roman CYR" w:hAnsi="Times New Roman CYR" w:cs="Times New Roman CYR"/>
          <w:sz w:val="24"/>
          <w:szCs w:val="24"/>
        </w:rPr>
        <w:t>ка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документ</w:t>
      </w:r>
      <w:r w:rsidR="00781066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на зоны с особыми условиями использования территорий, подлежащие установлению в соответствии с Главой XIX Земельного Кодекса РФ (в случае их отсутствия) в связи с размещением объектов в порядке и объеме, необходимом и достаточном для своевременного получения решений уполномочен</w:t>
      </w:r>
      <w:r>
        <w:rPr>
          <w:rFonts w:ascii="Times New Roman CYR" w:hAnsi="Times New Roman CYR" w:cs="Times New Roman CYR"/>
          <w:sz w:val="24"/>
          <w:szCs w:val="24"/>
        </w:rPr>
        <w:t>ных органов об их установлении;</w:t>
      </w:r>
    </w:p>
    <w:p w14:paraId="06B1A7FE" w14:textId="66F778CF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Проектирование лесных участков согласно требуемых видов разрешенного использования лесов на проектируемом лесном участке для использования в целях проведения работ по геологическому изучению недр, разведки и добычи полезных ископаемых, размещения линейных объектов, согласно ст. 25 Лесного кодекса РФ;</w:t>
      </w:r>
    </w:p>
    <w:p w14:paraId="688674BE" w14:textId="30CB33EF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="0068052D">
        <w:rPr>
          <w:rFonts w:ascii="Times New Roman" w:hAnsi="Times New Roman" w:cs="Times New Roman"/>
          <w:sz w:val="24"/>
          <w:szCs w:val="24"/>
        </w:rPr>
        <w:t>Определение к</w:t>
      </w:r>
      <w:r w:rsidRPr="00D2798E">
        <w:rPr>
          <w:rFonts w:ascii="Times New Roman CYR" w:hAnsi="Times New Roman CYR" w:cs="Times New Roman CYR"/>
          <w:sz w:val="24"/>
          <w:szCs w:val="24"/>
        </w:rPr>
        <w:t>оличественны</w:t>
      </w:r>
      <w:r w:rsidR="0068052D">
        <w:rPr>
          <w:rFonts w:ascii="Times New Roman CYR" w:hAnsi="Times New Roman CYR" w:cs="Times New Roman CYR"/>
          <w:sz w:val="24"/>
          <w:szCs w:val="24"/>
        </w:rPr>
        <w:t>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и качественны</w:t>
      </w:r>
      <w:r w:rsidR="0068052D">
        <w:rPr>
          <w:rFonts w:ascii="Times New Roman CYR" w:hAnsi="Times New Roman CYR" w:cs="Times New Roman CYR"/>
          <w:sz w:val="24"/>
          <w:szCs w:val="24"/>
        </w:rPr>
        <w:t>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характеристик проектируем</w:t>
      </w:r>
      <w:r w:rsidR="00887405">
        <w:rPr>
          <w:rFonts w:ascii="Times New Roman CYR" w:hAnsi="Times New Roman CYR" w:cs="Times New Roman CYR"/>
          <w:sz w:val="24"/>
          <w:szCs w:val="24"/>
        </w:rPr>
        <w:t>ых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лесн</w:t>
      </w:r>
      <w:r w:rsidR="00887405">
        <w:rPr>
          <w:rFonts w:ascii="Times New Roman CYR" w:hAnsi="Times New Roman CYR" w:cs="Times New Roman CYR"/>
          <w:sz w:val="24"/>
          <w:szCs w:val="24"/>
        </w:rPr>
        <w:t>ых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 w:rsidR="00887405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(распределение земель на проектируемом лесном участке, характеристика лесного </w:t>
      </w:r>
      <w:r w:rsidRPr="00D2798E">
        <w:rPr>
          <w:rFonts w:ascii="Times New Roman CYR" w:hAnsi="Times New Roman CYR" w:cs="Times New Roman CYR"/>
          <w:sz w:val="24"/>
          <w:szCs w:val="24"/>
        </w:rPr>
        <w:lastRenderedPageBreak/>
        <w:t>участка в соответствии с таксационным описанием лесного участка, средние таксационные показатели насаждений проектируемого лесного участка, виды и объемы использования лесов на проектируемом лесном участке);</w:t>
      </w:r>
    </w:p>
    <w:p w14:paraId="09398314" w14:textId="7E943076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Подготовка схем с учетом актуальных данных государственного лесного реестра, картографических материалов лесоустройства и иных документов, на которых указываются местоположение и границы проектируемого лесного участка, границы лесничеств (лесопарков), участковых лесничеств, лесных кварталов, частей лесотаксационных выделов, ранее образованных лесных участков, номера лесных кварталов и лесотаксационных выделов (в зависимости от выбранного масштаба), используемый численный масштаб, а также </w:t>
      </w:r>
      <w:proofErr w:type="spellStart"/>
      <w:r w:rsidRPr="00D2798E">
        <w:rPr>
          <w:rFonts w:ascii="Times New Roman CYR" w:hAnsi="Times New Roman CYR" w:cs="Times New Roman CYR"/>
          <w:sz w:val="24"/>
          <w:szCs w:val="24"/>
        </w:rPr>
        <w:t>геоданные</w:t>
      </w:r>
      <w:proofErr w:type="spellEnd"/>
      <w:r w:rsidRPr="00D2798E">
        <w:rPr>
          <w:rFonts w:ascii="Times New Roman CYR" w:hAnsi="Times New Roman CYR" w:cs="Times New Roman CYR"/>
          <w:sz w:val="24"/>
          <w:szCs w:val="24"/>
        </w:rPr>
        <w:t xml:space="preserve"> и каталог координат характерных точек границ проектируемого лесного участка в системе координат, применяемой при ведении Единого государственного реестра недвижимости;</w:t>
      </w:r>
    </w:p>
    <w:p w14:paraId="7E6658E0" w14:textId="16141A80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Перечет деревьев с выносом в натуру границ лесного участка; </w:t>
      </w:r>
    </w:p>
    <w:p w14:paraId="376C7593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Создание ведомости материально-денежной оценки леса;</w:t>
      </w:r>
    </w:p>
    <w:p w14:paraId="56E746F7" w14:textId="1C496F41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Вынос границ лесных участков </w:t>
      </w:r>
      <w:r w:rsidR="004D770D">
        <w:rPr>
          <w:rFonts w:ascii="Times New Roman CYR" w:hAnsi="Times New Roman CYR" w:cs="Times New Roman CYR"/>
          <w:sz w:val="24"/>
          <w:szCs w:val="24"/>
        </w:rPr>
        <w:t xml:space="preserve">с </w:t>
      </w:r>
      <w:r w:rsidRPr="00D2798E">
        <w:rPr>
          <w:rFonts w:ascii="Times New Roman CYR" w:hAnsi="Times New Roman CYR" w:cs="Times New Roman CYR"/>
          <w:sz w:val="24"/>
          <w:szCs w:val="24"/>
        </w:rPr>
        <w:t>закреп</w:t>
      </w:r>
      <w:r w:rsidR="004D770D">
        <w:rPr>
          <w:rFonts w:ascii="Times New Roman CYR" w:hAnsi="Times New Roman CYR" w:cs="Times New Roman CYR"/>
          <w:sz w:val="24"/>
          <w:szCs w:val="24"/>
        </w:rPr>
        <w:t>лением</w:t>
      </w:r>
      <w:r w:rsidR="001C515E">
        <w:rPr>
          <w:rFonts w:ascii="Times New Roman CYR" w:hAnsi="Times New Roman CYR" w:cs="Times New Roman CYR"/>
          <w:sz w:val="24"/>
          <w:szCs w:val="24"/>
        </w:rPr>
        <w:t xml:space="preserve"> их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краской на деревьях;</w:t>
      </w:r>
    </w:p>
    <w:p w14:paraId="019A6546" w14:textId="4CC7394A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="001C515E">
        <w:rPr>
          <w:rFonts w:ascii="Times New Roman CYR" w:hAnsi="Times New Roman CYR" w:cs="Times New Roman CYR"/>
          <w:sz w:val="24"/>
          <w:szCs w:val="24"/>
        </w:rPr>
        <w:t xml:space="preserve">Разработка </w:t>
      </w:r>
      <w:r w:rsidRPr="00D2798E">
        <w:rPr>
          <w:rFonts w:ascii="Times New Roman CYR" w:hAnsi="Times New Roman CYR" w:cs="Times New Roman CYR"/>
          <w:sz w:val="24"/>
          <w:szCs w:val="24"/>
        </w:rPr>
        <w:t>проект</w:t>
      </w:r>
      <w:r w:rsidR="001C515E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освоения лесов</w:t>
      </w:r>
      <w:r w:rsidR="001C515E">
        <w:rPr>
          <w:rFonts w:ascii="Times New Roman CYR" w:hAnsi="Times New Roman CYR" w:cs="Times New Roman CYR"/>
          <w:sz w:val="24"/>
          <w:szCs w:val="24"/>
        </w:rPr>
        <w:t>, отвечающих требованиям действующего законодательства и содержащих следующие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основные разделы:</w:t>
      </w:r>
    </w:p>
    <w:p w14:paraId="1B2BE55B" w14:textId="77777777" w:rsidR="00F077B4" w:rsidRPr="00D2798E" w:rsidRDefault="00F077B4" w:rsidP="00F077B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Общие сведения о лесном участке;</w:t>
      </w:r>
    </w:p>
    <w:p w14:paraId="7E0A8D00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Организация использования лесов;</w:t>
      </w:r>
    </w:p>
    <w:p w14:paraId="75D04680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Строительство, реконструкция и эксплуатация объектов, не связанных с созданием лесной инфраструктуры (объектов недропользования);</w:t>
      </w:r>
    </w:p>
    <w:p w14:paraId="522D8AB8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Мероприятия по охране, защите и воспроизводству лесов;</w:t>
      </w:r>
    </w:p>
    <w:p w14:paraId="382F962D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Мероприятия по охране объектов животного мира, водных объектов;</w:t>
      </w:r>
    </w:p>
    <w:p w14:paraId="14A11451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Иные сведения и мероприятия, могут предусматривать  дополнительные мероприятия и информацию, не противоречащие требованиям лесного законодательства, лесному плану и ле</w:t>
      </w:r>
      <w:r>
        <w:rPr>
          <w:rFonts w:ascii="Times New Roman CYR" w:hAnsi="Times New Roman CYR" w:cs="Times New Roman CYR"/>
          <w:sz w:val="24"/>
          <w:szCs w:val="24"/>
        </w:rPr>
        <w:t>сохозяйственному регламенту;</w:t>
      </w:r>
    </w:p>
    <w:p w14:paraId="02952459" w14:textId="5D9A93E1" w:rsidR="00F077B4" w:rsidRPr="009E30AF" w:rsidRDefault="001C515E" w:rsidP="008A42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Разработка и</w:t>
      </w:r>
      <w:r w:rsidR="00F077B4">
        <w:rPr>
          <w:rFonts w:ascii="Times New Roman CYR" w:hAnsi="Times New Roman CYR" w:cs="Times New Roman CYR"/>
          <w:sz w:val="24"/>
          <w:szCs w:val="24"/>
        </w:rPr>
        <w:t>зменени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в </w:t>
      </w:r>
      <w:r>
        <w:rPr>
          <w:rFonts w:ascii="Times New Roman CYR" w:hAnsi="Times New Roman CYR" w:cs="Times New Roman CYR"/>
          <w:sz w:val="24"/>
          <w:szCs w:val="24"/>
        </w:rPr>
        <w:t xml:space="preserve">ранее разработанные </w:t>
      </w:r>
      <w:r w:rsidR="00F077B4">
        <w:rPr>
          <w:rFonts w:ascii="Times New Roman CYR" w:hAnsi="Times New Roman CYR" w:cs="Times New Roman CYR"/>
          <w:sz w:val="24"/>
          <w:szCs w:val="24"/>
        </w:rPr>
        <w:t>проект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освоения лесов (при необходимости) </w:t>
      </w:r>
      <w:r>
        <w:rPr>
          <w:rFonts w:ascii="Times New Roman CYR" w:hAnsi="Times New Roman CYR" w:cs="Times New Roman CYR"/>
          <w:sz w:val="24"/>
          <w:szCs w:val="24"/>
        </w:rPr>
        <w:t xml:space="preserve">в случае </w:t>
      </w:r>
      <w:r w:rsidR="00F077B4">
        <w:rPr>
          <w:rFonts w:ascii="Times New Roman CYR" w:hAnsi="Times New Roman CYR" w:cs="Times New Roman CYR"/>
          <w:sz w:val="24"/>
          <w:szCs w:val="24"/>
        </w:rPr>
        <w:t>изменени</w:t>
      </w:r>
      <w:r>
        <w:rPr>
          <w:rFonts w:ascii="Times New Roman CYR" w:hAnsi="Times New Roman CYR" w:cs="Times New Roman CYR"/>
          <w:sz w:val="24"/>
          <w:szCs w:val="24"/>
        </w:rPr>
        <w:t>я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действующего законодательства, а также в случае истечения срока действия </w:t>
      </w:r>
      <w:r>
        <w:rPr>
          <w:rFonts w:ascii="Times New Roman CYR" w:hAnsi="Times New Roman CYR" w:cs="Times New Roman CYR"/>
          <w:sz w:val="24"/>
          <w:szCs w:val="24"/>
        </w:rPr>
        <w:t>ранее разработанных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проектов освоения лесов (при наличии возможности пролонгации </w:t>
      </w:r>
      <w:r>
        <w:rPr>
          <w:rFonts w:ascii="Times New Roman CYR" w:hAnsi="Times New Roman CYR" w:cs="Times New Roman CYR"/>
          <w:sz w:val="24"/>
          <w:szCs w:val="24"/>
        </w:rPr>
        <w:t xml:space="preserve">их 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срока действия); </w:t>
      </w:r>
    </w:p>
    <w:p w14:paraId="2EA0114C" w14:textId="7CEE83F7" w:rsidR="00F077B4" w:rsidRPr="00D2798E" w:rsidRDefault="00F077B4" w:rsidP="00F077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Разработка проект</w:t>
      </w:r>
      <w:r w:rsidR="001C515E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рекультивации </w:t>
      </w:r>
      <w:r w:rsidR="00341F6F"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</w:t>
      </w:r>
      <w:r w:rsidR="00341F6F"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41F6F">
        <w:rPr>
          <w:rFonts w:ascii="Times New Roman CYR" w:hAnsi="Times New Roman CYR" w:cs="Times New Roman CYR"/>
          <w:sz w:val="24"/>
          <w:szCs w:val="24"/>
        </w:rPr>
        <w:t>земель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(при необходимости);</w:t>
      </w:r>
    </w:p>
    <w:p w14:paraId="4DC45578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Составление лесных деклараций в соответствии с требованиям</w:t>
      </w:r>
      <w:r>
        <w:rPr>
          <w:rFonts w:ascii="Times New Roman CYR" w:hAnsi="Times New Roman CYR" w:cs="Times New Roman CYR"/>
          <w:sz w:val="24"/>
          <w:szCs w:val="24"/>
        </w:rPr>
        <w:t>и действующего законодательства;</w:t>
      </w:r>
    </w:p>
    <w:p w14:paraId="78DEAF13" w14:textId="0500A525" w:rsidR="00F077B4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Разработка проект</w:t>
      </w:r>
      <w:r w:rsidR="001C515E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лесовосстановления в соответствии с требованиями ст. 43-46</w:t>
      </w:r>
      <w:r w:rsidR="00D87630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87630">
        <w:rPr>
          <w:rFonts w:ascii="Times New Roman CYR" w:hAnsi="Times New Roman CYR" w:cs="Times New Roman CYR"/>
          <w:sz w:val="24"/>
          <w:szCs w:val="24"/>
        </w:rPr>
        <w:t>ст.</w:t>
      </w:r>
      <w:r w:rsidR="00887405">
        <w:rPr>
          <w:rFonts w:ascii="Times New Roman CYR" w:hAnsi="Times New Roman CYR" w:cs="Times New Roman CYR"/>
          <w:sz w:val="24"/>
          <w:szCs w:val="24"/>
        </w:rPr>
        <w:t> </w:t>
      </w:r>
      <w:r w:rsidR="00D87630">
        <w:rPr>
          <w:rFonts w:ascii="Times New Roman CYR" w:hAnsi="Times New Roman CYR" w:cs="Times New Roman CYR"/>
          <w:sz w:val="24"/>
          <w:szCs w:val="24"/>
        </w:rPr>
        <w:t xml:space="preserve">63.1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Лесного кодекса РФ, 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а также в соответствии с Приказом Минприроды России от 29.12.2021 </w:t>
      </w:r>
      <w:r w:rsidR="001C515E">
        <w:rPr>
          <w:rFonts w:ascii="Times New Roman CYR" w:hAnsi="Times New Roman CYR" w:cs="Times New Roman CYR"/>
          <w:color w:val="000000"/>
          <w:sz w:val="24"/>
          <w:szCs w:val="24"/>
        </w:rPr>
        <w:t>№ 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1024 "Об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лесовосстановления"</w:t>
      </w:r>
      <w:r w:rsidR="008A42F6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</w:t>
      </w:r>
      <w:r w:rsidRPr="009D192F">
        <w:rPr>
          <w:rFonts w:ascii="Times New Roman CYR" w:hAnsi="Times New Roman CYR" w:cs="Times New Roman CYR"/>
          <w:color w:val="000000"/>
          <w:sz w:val="24"/>
          <w:szCs w:val="24"/>
        </w:rPr>
        <w:t xml:space="preserve">огласование </w:t>
      </w:r>
      <w:r w:rsidR="008A42F6"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r w:rsidRPr="009D192F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уполномоченных государственных органах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1EF6B82" w14:textId="5D6A2099" w:rsidR="00F077B4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A51BA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Составление </w:t>
      </w:r>
      <w:r>
        <w:rPr>
          <w:rFonts w:ascii="Times New Roman CYR" w:hAnsi="Times New Roman CYR" w:cs="Times New Roman CYR"/>
          <w:sz w:val="24"/>
          <w:szCs w:val="24"/>
        </w:rPr>
        <w:t>таксационн</w:t>
      </w:r>
      <w:r w:rsidR="00411505">
        <w:rPr>
          <w:rFonts w:ascii="Times New Roman CYR" w:hAnsi="Times New Roman CYR" w:cs="Times New Roman CYR"/>
          <w:sz w:val="24"/>
          <w:szCs w:val="24"/>
        </w:rPr>
        <w:t>ых</w:t>
      </w:r>
      <w:r>
        <w:rPr>
          <w:rFonts w:ascii="Times New Roman CYR" w:hAnsi="Times New Roman CYR" w:cs="Times New Roman CYR"/>
          <w:sz w:val="24"/>
          <w:szCs w:val="24"/>
        </w:rPr>
        <w:t xml:space="preserve"> описани</w:t>
      </w:r>
      <w:r w:rsidR="00411505">
        <w:rPr>
          <w:rFonts w:ascii="Times New Roman CYR" w:hAnsi="Times New Roman CYR" w:cs="Times New Roman CYR"/>
          <w:sz w:val="24"/>
          <w:szCs w:val="24"/>
        </w:rPr>
        <w:t>й</w:t>
      </w:r>
      <w:r>
        <w:rPr>
          <w:rFonts w:ascii="Times New Roman CYR" w:hAnsi="Times New Roman CYR" w:cs="Times New Roman CYR"/>
          <w:sz w:val="24"/>
          <w:szCs w:val="24"/>
        </w:rPr>
        <w:t xml:space="preserve"> лесосеки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в соответствии с требованиям</w:t>
      </w:r>
      <w:r>
        <w:rPr>
          <w:rFonts w:ascii="Times New Roman CYR" w:hAnsi="Times New Roman CYR" w:cs="Times New Roman CYR"/>
          <w:sz w:val="24"/>
          <w:szCs w:val="24"/>
        </w:rPr>
        <w:t>и действующего законодательства</w:t>
      </w:r>
      <w:r w:rsidR="00250993">
        <w:rPr>
          <w:rFonts w:ascii="Times New Roman CYR" w:hAnsi="Times New Roman CYR" w:cs="Times New Roman CYR"/>
          <w:sz w:val="24"/>
          <w:szCs w:val="24"/>
        </w:rPr>
        <w:t>;</w:t>
      </w:r>
    </w:p>
    <w:p w14:paraId="28FC283B" w14:textId="56090108" w:rsidR="00F077B4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A51BA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30AB3">
        <w:rPr>
          <w:rFonts w:ascii="Times New Roman CYR" w:hAnsi="Times New Roman CYR" w:cs="Times New Roman CYR"/>
          <w:sz w:val="24"/>
          <w:szCs w:val="24"/>
        </w:rPr>
        <w:t>Разработк</w:t>
      </w:r>
      <w:r w:rsidR="00353E1B">
        <w:rPr>
          <w:rFonts w:ascii="Times New Roman CYR" w:hAnsi="Times New Roman CYR" w:cs="Times New Roman CYR"/>
          <w:sz w:val="24"/>
          <w:szCs w:val="24"/>
        </w:rPr>
        <w:t>а</w:t>
      </w:r>
      <w:r w:rsidR="00930AB3">
        <w:rPr>
          <w:rFonts w:ascii="Times New Roman CYR" w:hAnsi="Times New Roman CYR" w:cs="Times New Roman CYR"/>
          <w:sz w:val="24"/>
          <w:szCs w:val="24"/>
        </w:rPr>
        <w:t xml:space="preserve"> материалов для внесения изменений в ФГИС ЛК в соответствии с требованиями действующего законодательства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CB34B5" w14:textId="3F5C8FA8" w:rsidR="00411505" w:rsidRDefault="00411505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D2798E">
        <w:rPr>
          <w:rFonts w:ascii="Times New Roman CYR" w:hAnsi="Times New Roman CYR" w:cs="Times New Roman CYR"/>
          <w:sz w:val="24"/>
          <w:szCs w:val="24"/>
        </w:rPr>
        <w:t>Разработк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проектной документации</w:t>
      </w:r>
      <w:r>
        <w:rPr>
          <w:rFonts w:ascii="Times New Roman CYR" w:hAnsi="Times New Roman CYR" w:cs="Times New Roman CYR"/>
          <w:sz w:val="24"/>
          <w:szCs w:val="24"/>
        </w:rPr>
        <w:t xml:space="preserve"> лесных участков</w:t>
      </w:r>
      <w:r w:rsidRPr="00D2798E">
        <w:rPr>
          <w:rFonts w:ascii="Times New Roman CYR" w:hAnsi="Times New Roman CYR" w:cs="Times New Roman CYR"/>
          <w:sz w:val="24"/>
          <w:szCs w:val="24"/>
        </w:rPr>
        <w:t>, документации по планировке территории, документации на зоны с особыми условиями использования территорий, проектов освоения лесов</w:t>
      </w:r>
      <w:r>
        <w:rPr>
          <w:rFonts w:ascii="Times New Roman CYR" w:hAnsi="Times New Roman CYR" w:cs="Times New Roman CYR"/>
          <w:sz w:val="24"/>
          <w:szCs w:val="24"/>
        </w:rPr>
        <w:t>, проектов лесовосстановления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осуществлять с соблюдением лесохозяйственных регламентов, лесных планов, действующего законодательства и иных </w:t>
      </w:r>
      <w:r w:rsidRPr="00D2798E">
        <w:rPr>
          <w:rFonts w:ascii="Times New Roman CYR" w:hAnsi="Times New Roman CYR" w:cs="Times New Roman CYR"/>
          <w:sz w:val="24"/>
          <w:szCs w:val="24"/>
        </w:rPr>
        <w:lastRenderedPageBreak/>
        <w:t>нормативных правовых актов, действующих на территории Российской Федерации и Удмуртской Республики;</w:t>
      </w:r>
    </w:p>
    <w:p w14:paraId="61420AE4" w14:textId="118605D3" w:rsidR="00411505" w:rsidRPr="00D2798E" w:rsidRDefault="00411505" w:rsidP="00411505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В случае </w:t>
      </w:r>
      <w:r>
        <w:rPr>
          <w:rFonts w:ascii="Times New Roman CYR" w:hAnsi="Times New Roman CYR" w:cs="Times New Roman CYR"/>
          <w:sz w:val="24"/>
          <w:szCs w:val="24"/>
        </w:rPr>
        <w:t xml:space="preserve">получения </w:t>
      </w:r>
      <w:r w:rsidRPr="00D2798E">
        <w:rPr>
          <w:rFonts w:ascii="Times New Roman CYR" w:hAnsi="Times New Roman CYR" w:cs="Times New Roman CYR"/>
          <w:sz w:val="24"/>
          <w:szCs w:val="24"/>
        </w:rPr>
        <w:t>отрицательного заключения в согласовании и</w:t>
      </w:r>
      <w:r w:rsidR="00431EB2">
        <w:rPr>
          <w:rFonts w:ascii="Times New Roman CYR" w:hAnsi="Times New Roman CYR" w:cs="Times New Roman CYR"/>
          <w:sz w:val="24"/>
          <w:szCs w:val="24"/>
        </w:rPr>
        <w:t>/или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утверждении проектной документации лесных участков, документации по планировке территории, документации на зоны с особыми условиями использования территорий, государственной экспертизы проектов освоения лесов</w:t>
      </w:r>
      <w:r w:rsidR="00431EB2">
        <w:rPr>
          <w:rFonts w:ascii="Times New Roman CYR" w:hAnsi="Times New Roman CYR" w:cs="Times New Roman CYR"/>
          <w:sz w:val="24"/>
          <w:szCs w:val="24"/>
        </w:rPr>
        <w:t xml:space="preserve"> и/или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проекты освоения лесов, отказа в принятии лесной декларации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отказа в согласовании проекта лесовосстановления, отказа в согласовании таксационного описания лесосеки </w:t>
      </w:r>
      <w:r w:rsidRPr="00D2798E">
        <w:rPr>
          <w:rFonts w:ascii="Times New Roman CYR" w:hAnsi="Times New Roman CYR" w:cs="Times New Roman CYR"/>
          <w:sz w:val="24"/>
          <w:szCs w:val="24"/>
        </w:rPr>
        <w:t>обеспечить</w:t>
      </w:r>
      <w:r>
        <w:rPr>
          <w:rFonts w:ascii="Times New Roman CYR" w:hAnsi="Times New Roman CYR" w:cs="Times New Roman CYR"/>
          <w:sz w:val="24"/>
          <w:szCs w:val="24"/>
        </w:rPr>
        <w:t xml:space="preserve"> устранение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замечани</w:t>
      </w:r>
      <w:r>
        <w:rPr>
          <w:rFonts w:ascii="Times New Roman CYR" w:hAnsi="Times New Roman CYR" w:cs="Times New Roman CYR"/>
          <w:sz w:val="24"/>
          <w:szCs w:val="24"/>
        </w:rPr>
        <w:t xml:space="preserve">й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уполномоченных органов власти без дополнительной оплаты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A01647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5.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Требования к Подрядчику.</w:t>
      </w:r>
    </w:p>
    <w:p w14:paraId="5483A07F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опыта выполнения работ по предмету тендера;</w:t>
      </w:r>
    </w:p>
    <w:p w14:paraId="58B107F8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опыта выполнения работ по объектам нефтяной отрасли;</w:t>
      </w:r>
    </w:p>
    <w:p w14:paraId="3C14A5B4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отвечающих установленным тре</w:t>
      </w:r>
      <w:r>
        <w:rPr>
          <w:rFonts w:ascii="Times New Roman CYR" w:hAnsi="Times New Roman CYR" w:cs="Times New Roman CYR"/>
          <w:sz w:val="24"/>
          <w:szCs w:val="24"/>
        </w:rPr>
        <w:t>бованиям техники, оборудования;</w:t>
      </w:r>
    </w:p>
    <w:p w14:paraId="7F25CF51" w14:textId="510F3B89" w:rsidR="00F077B4" w:rsidRPr="00D2798E" w:rsidRDefault="00F077B4" w:rsidP="00F077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уполномоченного постояннодействующего представительства и нахождение основного рабоче</w:t>
      </w:r>
      <w:r>
        <w:rPr>
          <w:rFonts w:ascii="Times New Roman CYR" w:hAnsi="Times New Roman CYR" w:cs="Times New Roman CYR"/>
          <w:sz w:val="24"/>
          <w:szCs w:val="24"/>
        </w:rPr>
        <w:t>го персонала (ИТР) в г. Ижевске;</w:t>
      </w:r>
    </w:p>
    <w:p w14:paraId="688F49F7" w14:textId="4D570E8B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Минимальный срок предоставления гарантий качества - 24 месяца с момента подписания сторонами акта приемки - сдачи выполненных работ. Гарантии качества предоставляются на результат 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выполненных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работ. Объем предоставления гарантий качества - 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>устранение в подготовленных документах опечаток, описок, ошибок в текстовых и графических материалах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2798E">
        <w:rPr>
          <w:rFonts w:ascii="Times New Roman CYR" w:hAnsi="Times New Roman CYR" w:cs="Times New Roman CYR"/>
          <w:sz w:val="24"/>
          <w:szCs w:val="24"/>
        </w:rPr>
        <w:t>обеспечение в течение гарантийного срока поддержки, в т.ч.  в суде, в случае возникновения спорных вопросов или конфликтных ситуаций, связанных с документами, являющихся результатом работ.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 Подрядчик обязан 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>в течение всего гарантийного срока хранить на своих серверных ресурсах результаты работ, сданные Заказчику, а также документы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 xml:space="preserve">и материалы полученные и/или подготовленные </w:t>
      </w:r>
      <w:r w:rsidR="00D32231">
        <w:rPr>
          <w:rFonts w:ascii="Times New Roman CYR" w:hAnsi="Times New Roman CYR" w:cs="Times New Roman CYR"/>
          <w:sz w:val="24"/>
          <w:szCs w:val="24"/>
        </w:rPr>
        <w:t>Подрядчиком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 xml:space="preserve"> при выполнении работ</w:t>
      </w:r>
      <w:r w:rsidR="00D32231">
        <w:rPr>
          <w:rFonts w:ascii="Times New Roman CYR" w:hAnsi="Times New Roman CYR" w:cs="Times New Roman CYR"/>
          <w:sz w:val="24"/>
          <w:szCs w:val="24"/>
        </w:rPr>
        <w:t>.</w:t>
      </w:r>
    </w:p>
    <w:p w14:paraId="5C15662A" w14:textId="5E7BAEAF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Требования к технической оснащенности Подрядчика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BFD4681" w14:textId="6B4DD17E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собственных или арендованных средств измерений, вспомогательного оборудования и расходных материалов, прошедших поверку</w:t>
      </w:r>
      <w:r w:rsidR="00341088">
        <w:rPr>
          <w:rFonts w:ascii="Times New Roman CYR" w:hAnsi="Times New Roman CYR" w:cs="Times New Roman CYR"/>
          <w:sz w:val="24"/>
          <w:szCs w:val="24"/>
        </w:rPr>
        <w:t>;</w:t>
      </w:r>
    </w:p>
    <w:p w14:paraId="7E869641" w14:textId="1FD5C9A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Наличие собственного транспорта или договора на оказание транспортных услуг для выполнения </w:t>
      </w:r>
      <w:r w:rsidR="00341088">
        <w:rPr>
          <w:rFonts w:ascii="Times New Roman CYR" w:hAnsi="Times New Roman CYR" w:cs="Times New Roman CYR"/>
          <w:sz w:val="24"/>
          <w:szCs w:val="24"/>
        </w:rPr>
        <w:t xml:space="preserve">требуемых </w:t>
      </w:r>
      <w:r w:rsidRPr="00D2798E">
        <w:rPr>
          <w:rFonts w:ascii="Times New Roman CYR" w:hAnsi="Times New Roman CYR" w:cs="Times New Roman CYR"/>
          <w:sz w:val="24"/>
          <w:szCs w:val="24"/>
        </w:rPr>
        <w:t>работ.</w:t>
      </w:r>
    </w:p>
    <w:p w14:paraId="0C3F4230" w14:textId="49E94FEF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7.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Требования к персоналу Подрядчика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71DAE79A" w14:textId="665090A2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Наличие персонала с опытом </w:t>
      </w:r>
      <w:r w:rsidR="005209A4">
        <w:rPr>
          <w:rFonts w:ascii="Times New Roman CYR" w:hAnsi="Times New Roman CYR" w:cs="Times New Roman CYR"/>
          <w:sz w:val="24"/>
          <w:szCs w:val="24"/>
        </w:rPr>
        <w:t xml:space="preserve">выполнения требуемых </w:t>
      </w:r>
      <w:r w:rsidRPr="00D2798E">
        <w:rPr>
          <w:rFonts w:ascii="Times New Roman CYR" w:hAnsi="Times New Roman CYR" w:cs="Times New Roman CYR"/>
          <w:sz w:val="24"/>
          <w:szCs w:val="24"/>
        </w:rPr>
        <w:t>работ в отношении объектов нефтяной отрасли;</w:t>
      </w:r>
    </w:p>
    <w:p w14:paraId="75F3F9AD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среды.</w:t>
      </w:r>
    </w:p>
    <w:p w14:paraId="2BBE5012" w14:textId="3BC97FAD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8.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Основные задачи Подрядчика при </w:t>
      </w:r>
      <w:r w:rsidR="00341088">
        <w:rPr>
          <w:rFonts w:ascii="Times New Roman CYR" w:hAnsi="Times New Roman CYR" w:cs="Times New Roman CYR"/>
          <w:b/>
          <w:bCs/>
          <w:sz w:val="24"/>
          <w:szCs w:val="24"/>
        </w:rPr>
        <w:t>выполнении работ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F127D82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Обеспечение высокого качества работ с соблюдением установленных сроков;</w:t>
      </w:r>
    </w:p>
    <w:p w14:paraId="4365BC31" w14:textId="3C33EE1C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Подготовка в соответствии с действующим законодательством полного пакета документов по </w:t>
      </w:r>
      <w:r w:rsidR="005209A4">
        <w:rPr>
          <w:rFonts w:ascii="Times New Roman CYR" w:hAnsi="Times New Roman CYR" w:cs="Times New Roman CYR"/>
          <w:sz w:val="24"/>
          <w:szCs w:val="24"/>
        </w:rPr>
        <w:t>выполняемым работам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258EBB64" w14:textId="3E9B8A5B" w:rsidR="00FE579E" w:rsidRDefault="00FE579E" w:rsidP="00FE579E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="00CF7B5D">
        <w:rPr>
          <w:rFonts w:ascii="Times New Roman CYR" w:hAnsi="Times New Roman CYR" w:cs="Times New Roman CYR"/>
          <w:sz w:val="24"/>
          <w:szCs w:val="24"/>
        </w:rPr>
        <w:t xml:space="preserve">Разработка </w:t>
      </w:r>
      <w:r w:rsidRPr="00D2798E">
        <w:rPr>
          <w:rFonts w:ascii="Times New Roman CYR" w:hAnsi="Times New Roman CYR" w:cs="Times New Roman CYR"/>
          <w:sz w:val="24"/>
          <w:szCs w:val="24"/>
        </w:rPr>
        <w:t>проектной документации лесных участков, документации по планировке территории, документации на зоны с особыми условиями использования территорий, ведомости материально-денежной оценки леса, проект</w:t>
      </w:r>
      <w:r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освоения лесов,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проекты освоения лесов,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</w:t>
      </w:r>
      <w:r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</w:t>
      </w:r>
      <w:r>
        <w:rPr>
          <w:rFonts w:ascii="Times New Roman CYR" w:hAnsi="Times New Roman CYR" w:cs="Times New Roman CYR"/>
          <w:sz w:val="24"/>
          <w:szCs w:val="24"/>
        </w:rPr>
        <w:t xml:space="preserve">екультивации </w:t>
      </w:r>
      <w:r w:rsidR="006A1E81"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 земель</w:t>
      </w:r>
      <w:r>
        <w:rPr>
          <w:rFonts w:ascii="Times New Roman CYR" w:hAnsi="Times New Roman CYR" w:cs="Times New Roman CYR"/>
          <w:sz w:val="24"/>
          <w:szCs w:val="24"/>
        </w:rPr>
        <w:t>, лесных деклараций, проектов лесовосстановления</w:t>
      </w:r>
      <w:r w:rsidR="00907C3B" w:rsidRPr="00D2798E">
        <w:rPr>
          <w:rFonts w:ascii="Times New Roman CYR" w:hAnsi="Times New Roman CYR" w:cs="Times New Roman CYR"/>
          <w:sz w:val="24"/>
          <w:szCs w:val="24"/>
        </w:rPr>
        <w:t>;</w:t>
      </w:r>
    </w:p>
    <w:p w14:paraId="56868466" w14:textId="5D801DEF" w:rsidR="00907C3B" w:rsidRDefault="00C70977" w:rsidP="00FE579E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C70977">
        <w:rPr>
          <w:rFonts w:ascii="Times New Roman CYR" w:hAnsi="Times New Roman CYR" w:cs="Times New Roman CYR"/>
          <w:sz w:val="24"/>
          <w:szCs w:val="24"/>
        </w:rPr>
        <w:t>Получение всех необходимых согласований по разрабатываемой документации и/или выполняемым работам по предмету тендера</w:t>
      </w:r>
    </w:p>
    <w:p w14:paraId="6C14343F" w14:textId="77777777" w:rsidR="00907C3B" w:rsidRDefault="00907C3B" w:rsidP="00907C3B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Устранение замечаний в проектной документации лесных участков, документации по планировке территории, документации на зоны с особыми условиями использования </w:t>
      </w:r>
      <w:r w:rsidRPr="00D2798E">
        <w:rPr>
          <w:rFonts w:ascii="Times New Roman CYR" w:hAnsi="Times New Roman CYR" w:cs="Times New Roman CYR"/>
          <w:sz w:val="24"/>
          <w:szCs w:val="24"/>
        </w:rPr>
        <w:lastRenderedPageBreak/>
        <w:t xml:space="preserve">территорий, ведомости материально-денежной оценки леса, проекта освоения лесов, </w:t>
      </w:r>
      <w:r>
        <w:rPr>
          <w:rFonts w:ascii="Times New Roman CYR" w:hAnsi="Times New Roman CYR" w:cs="Times New Roman CYR"/>
          <w:sz w:val="24"/>
          <w:szCs w:val="24"/>
        </w:rPr>
        <w:t xml:space="preserve">изменений в проект освоения лесов, </w:t>
      </w:r>
      <w:r w:rsidRPr="00D2798E">
        <w:rPr>
          <w:rFonts w:ascii="Times New Roman CYR" w:hAnsi="Times New Roman CYR" w:cs="Times New Roman CYR"/>
          <w:sz w:val="24"/>
          <w:szCs w:val="24"/>
        </w:rPr>
        <w:t>проекта рекультивации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</w:t>
      </w:r>
      <w:r w:rsidRPr="00D2798E">
        <w:rPr>
          <w:rFonts w:ascii="Times New Roman CYR" w:hAnsi="Times New Roman CYR" w:cs="Times New Roman CYR"/>
          <w:sz w:val="24"/>
          <w:szCs w:val="24"/>
        </w:rPr>
        <w:t>, лесной декларации</w:t>
      </w:r>
      <w:r>
        <w:rPr>
          <w:rFonts w:ascii="Times New Roman CYR" w:hAnsi="Times New Roman CYR" w:cs="Times New Roman CYR"/>
          <w:sz w:val="24"/>
          <w:szCs w:val="24"/>
        </w:rPr>
        <w:t>, проекта лесовосстановления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в случае возникновения таких замечаний.</w:t>
      </w:r>
    </w:p>
    <w:p w14:paraId="68B2DE14" w14:textId="6B366F96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9.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Порядок расчетов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0FEA40C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Оплата осуществляется по фактически выполненным работам;</w:t>
      </w:r>
    </w:p>
    <w:p w14:paraId="33E820B9" w14:textId="61FFAF7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Окончательный расчет за фактически выполненные работы производится Заказчиком в сроки не ранее 90 и не позднее </w:t>
      </w:r>
      <w:r w:rsidR="00AA7F09" w:rsidRPr="00D2798E">
        <w:rPr>
          <w:rFonts w:ascii="Times New Roman CYR" w:hAnsi="Times New Roman CYR" w:cs="Times New Roman CYR"/>
          <w:sz w:val="24"/>
          <w:szCs w:val="24"/>
        </w:rPr>
        <w:t>1</w:t>
      </w:r>
      <w:r w:rsidR="00AA7F09">
        <w:rPr>
          <w:rFonts w:ascii="Times New Roman CYR" w:hAnsi="Times New Roman CYR" w:cs="Times New Roman CYR"/>
          <w:sz w:val="24"/>
          <w:szCs w:val="24"/>
        </w:rPr>
        <w:t>8</w:t>
      </w:r>
      <w:r w:rsidR="00AA7F09" w:rsidRPr="00D2798E">
        <w:rPr>
          <w:rFonts w:ascii="Times New Roman CYR" w:hAnsi="Times New Roman CYR" w:cs="Times New Roman CYR"/>
          <w:sz w:val="24"/>
          <w:szCs w:val="24"/>
        </w:rPr>
        <w:t xml:space="preserve">0 </w:t>
      </w:r>
      <w:r w:rsidRPr="00D2798E">
        <w:rPr>
          <w:rFonts w:ascii="Times New Roman CYR" w:hAnsi="Times New Roman CYR" w:cs="Times New Roman CYR"/>
          <w:sz w:val="24"/>
          <w:szCs w:val="24"/>
        </w:rPr>
        <w:t>календарных дней с момента предоставления Подрядчиком счетов-фактур и подписанных сторонами актов сдачи-приемки выполненных работ.</w:t>
      </w:r>
    </w:p>
    <w:p w14:paraId="6B3C342B" w14:textId="2263BC50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10.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Порядок формирования стоимости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7FAA4316" w14:textId="47BD3A8F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9878F5">
        <w:rPr>
          <w:rFonts w:ascii="Times New Roman CYR" w:hAnsi="Times New Roman CYR" w:cs="Times New Roman CYR"/>
          <w:sz w:val="24"/>
          <w:szCs w:val="24"/>
        </w:rPr>
        <w:t xml:space="preserve">Порядок формирования стоимости рассчитывается исходя из калькуляции фактических затрат, понесенных Подрядчиком </w:t>
      </w:r>
      <w:r w:rsidR="002635A9">
        <w:rPr>
          <w:rFonts w:ascii="Times New Roman CYR" w:hAnsi="Times New Roman CYR" w:cs="Times New Roman CYR"/>
          <w:sz w:val="24"/>
          <w:szCs w:val="24"/>
        </w:rPr>
        <w:t>при выполнении</w:t>
      </w:r>
      <w:r w:rsidRPr="009878F5">
        <w:rPr>
          <w:rFonts w:ascii="Times New Roman CYR" w:hAnsi="Times New Roman CYR" w:cs="Times New Roman CYR"/>
          <w:sz w:val="24"/>
          <w:szCs w:val="24"/>
        </w:rPr>
        <w:t xml:space="preserve"> каждого вида </w:t>
      </w:r>
      <w:r w:rsidR="002635A9">
        <w:rPr>
          <w:rFonts w:ascii="Times New Roman CYR" w:hAnsi="Times New Roman CYR" w:cs="Times New Roman CYR"/>
          <w:sz w:val="24"/>
          <w:szCs w:val="24"/>
        </w:rPr>
        <w:t xml:space="preserve">требуемых </w:t>
      </w:r>
      <w:r w:rsidRPr="009878F5">
        <w:rPr>
          <w:rFonts w:ascii="Times New Roman CYR" w:hAnsi="Times New Roman CYR" w:cs="Times New Roman CYR"/>
          <w:sz w:val="24"/>
          <w:szCs w:val="24"/>
        </w:rPr>
        <w:t>работ</w:t>
      </w:r>
      <w:r w:rsidR="002635A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рассчитанных для лесных участков </w:t>
      </w:r>
      <w:r w:rsidR="00341F6F">
        <w:rPr>
          <w:rFonts w:ascii="Times New Roman CYR" w:hAnsi="Times New Roman CYR" w:cs="Times New Roman CYR"/>
          <w:sz w:val="24"/>
          <w:szCs w:val="24"/>
        </w:rPr>
        <w:t xml:space="preserve">площадью </w:t>
      </w:r>
      <w:r w:rsidR="00684E0D">
        <w:rPr>
          <w:rFonts w:ascii="Times New Roman CYR" w:hAnsi="Times New Roman CYR" w:cs="Times New Roman CYR"/>
          <w:sz w:val="24"/>
          <w:szCs w:val="24"/>
        </w:rPr>
        <w:t>до</w:t>
      </w:r>
      <w:r w:rsidR="00684E0D" w:rsidRPr="009878F5">
        <w:rPr>
          <w:rFonts w:ascii="Times New Roman CYR" w:hAnsi="Times New Roman CYR" w:cs="Times New Roman CYR"/>
          <w:sz w:val="24"/>
          <w:szCs w:val="24"/>
        </w:rPr>
        <w:t xml:space="preserve"> 1 га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,  1 га </w:t>
      </w:r>
      <w:r w:rsidR="00341F6F">
        <w:rPr>
          <w:rFonts w:ascii="Times New Roman CYR" w:hAnsi="Times New Roman CYR" w:cs="Times New Roman CYR"/>
          <w:sz w:val="24"/>
          <w:szCs w:val="24"/>
        </w:rPr>
        <w:t>-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 5 га, </w:t>
      </w:r>
      <w:r w:rsidR="00341F6F">
        <w:rPr>
          <w:rFonts w:ascii="Times New Roman CYR" w:hAnsi="Times New Roman CYR" w:cs="Times New Roman CYR"/>
          <w:sz w:val="24"/>
          <w:szCs w:val="24"/>
        </w:rPr>
        <w:t xml:space="preserve">более 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5 га, </w:t>
      </w:r>
      <w:r w:rsidR="002635A9">
        <w:rPr>
          <w:rFonts w:ascii="Times New Roman CYR" w:hAnsi="Times New Roman CYR" w:cs="Times New Roman CYR"/>
          <w:sz w:val="24"/>
          <w:szCs w:val="24"/>
        </w:rPr>
        <w:t>а именно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41DCB1BB" w14:textId="417C6507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проектной документации</w:t>
      </w:r>
      <w:r w:rsidRPr="0047264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635A9">
        <w:rPr>
          <w:rFonts w:ascii="Times New Roman CYR" w:hAnsi="Times New Roman CYR" w:cs="Times New Roman CYR"/>
          <w:sz w:val="24"/>
          <w:szCs w:val="24"/>
        </w:rPr>
        <w:t>лесн</w:t>
      </w:r>
      <w:r w:rsidR="00341F6F">
        <w:rPr>
          <w:rFonts w:ascii="Times New Roman CYR" w:hAnsi="Times New Roman CYR" w:cs="Times New Roman CYR"/>
          <w:sz w:val="24"/>
          <w:szCs w:val="24"/>
        </w:rPr>
        <w:t xml:space="preserve">ого </w:t>
      </w:r>
      <w:r w:rsidR="002635A9">
        <w:rPr>
          <w:rFonts w:ascii="Times New Roman CYR" w:hAnsi="Times New Roman CYR" w:cs="Times New Roman CYR"/>
          <w:sz w:val="24"/>
          <w:szCs w:val="24"/>
        </w:rPr>
        <w:t>участк</w:t>
      </w:r>
      <w:r w:rsidR="00341F6F">
        <w:rPr>
          <w:rFonts w:ascii="Times New Roman CYR" w:hAnsi="Times New Roman CYR" w:cs="Times New Roman CYR"/>
          <w:sz w:val="24"/>
          <w:szCs w:val="24"/>
        </w:rPr>
        <w:t>а</w:t>
      </w:r>
      <w:r w:rsidR="002635A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B0DC5">
        <w:rPr>
          <w:rFonts w:ascii="Times New Roman CYR" w:hAnsi="Times New Roman CYR" w:cs="Times New Roman CYR"/>
          <w:sz w:val="24"/>
          <w:szCs w:val="24"/>
        </w:rPr>
        <w:t>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4A9B2DD2" w14:textId="5C3C98A8" w:rsidR="00F077B4" w:rsidRPr="005B0DC5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планировки 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межевания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3E39B7CB" w14:textId="77777777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документов на зоны с особыми условиями использования территорий (за объект);</w:t>
      </w:r>
    </w:p>
    <w:p w14:paraId="474CACCE" w14:textId="1BB93A14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границ на местности с составлением ведомости материально-денежной оценки леса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га);</w:t>
      </w:r>
    </w:p>
    <w:p w14:paraId="638E2E4E" w14:textId="2BF5CAF6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рекультивации нарушенных земель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га);</w:t>
      </w:r>
    </w:p>
    <w:p w14:paraId="60934D83" w14:textId="0CA2A0FB" w:rsidR="00F077B4" w:rsidRPr="005B0DC5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освоения лесов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0E117901" w14:textId="53083371" w:rsidR="00F077B4" w:rsidRPr="005B0DC5" w:rsidRDefault="00A14B8C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Разработка</w:t>
      </w:r>
      <w:r w:rsidR="00F077B4" w:rsidRPr="005B0DC5">
        <w:rPr>
          <w:rFonts w:ascii="Times New Roman CYR" w:hAnsi="Times New Roman CYR" w:cs="Times New Roman CYR"/>
          <w:sz w:val="24"/>
          <w:szCs w:val="24"/>
        </w:rPr>
        <w:t xml:space="preserve"> изменений в проект освоения лесов </w:t>
      </w:r>
      <w:r w:rsidR="00F077B4"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077B4"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="00F077B4"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4F5BC9BE" w14:textId="77777777" w:rsidR="00F077B4" w:rsidRPr="005B0DC5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лесной декларации на лесной участок (за объект);</w:t>
      </w:r>
    </w:p>
    <w:p w14:paraId="0F576893" w14:textId="7CAA5222" w:rsidR="00F077B4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лесовосстановления</w:t>
      </w: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27538E1F" w14:textId="77777777" w:rsidR="00F077B4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Составление таксационного описания лесосеки (за объект)</w:t>
      </w:r>
      <w:r w:rsidR="00353E1B">
        <w:rPr>
          <w:rFonts w:ascii="Times New Roman CYR" w:hAnsi="Times New Roman CYR" w:cs="Times New Roman CYR"/>
          <w:sz w:val="24"/>
          <w:szCs w:val="24"/>
        </w:rPr>
        <w:t>;</w:t>
      </w:r>
    </w:p>
    <w:p w14:paraId="4B7FF003" w14:textId="77777777" w:rsidR="00353E1B" w:rsidRPr="00472648" w:rsidRDefault="00353E1B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Разработка материалов для внесения изменений в ФГИС ЛК (за объект).</w:t>
      </w:r>
    </w:p>
    <w:p w14:paraId="06277823" w14:textId="673C156A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11.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Соблюдение норм и правил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3389069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Соблюдение Подрядчиком требований Заказчика в области промышленной, экологической и пожарной безопасности, технических и технологических регламентов, охраны труда и охраны окружающей среды, системы управления транспортной безопасностью; </w:t>
      </w:r>
    </w:p>
    <w:p w14:paraId="1C08E0BE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Выполнение работ с соблюдением сроков проведения работ; </w:t>
      </w:r>
    </w:p>
    <w:p w14:paraId="1BA28F46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Соблюдение Подрядчиком требований Заказчика, предъявляемых к подрядным организациям по вопросам финансово-бухгалтерской отчётности, антикоррупционной политики и норм конфиденциальности, требований положений о пропускном и внутриобъектовом режиме в АО «Белкамнефть» им. А.А. Волкова;</w:t>
      </w:r>
    </w:p>
    <w:p w14:paraId="465F3763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Контрагент обязан до начала выполнения работ на объекте:</w:t>
      </w:r>
    </w:p>
    <w:p w14:paraId="4DDCAB54" w14:textId="77777777" w:rsidR="00F077B4" w:rsidRPr="00D2798E" w:rsidRDefault="00F077B4" w:rsidP="00F077B4">
      <w:pPr>
        <w:tabs>
          <w:tab w:val="left" w:pos="709"/>
          <w:tab w:val="left" w:pos="1260"/>
          <w:tab w:val="left" w:pos="2160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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обеспечить прохождение работниками вводного инструктажа для сторонних организаций; </w:t>
      </w:r>
    </w:p>
    <w:p w14:paraId="25A5919B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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предоставить перечень автотранспорта, а также список специалистов для проведения работ непосредственно на том месторождении Заказчика, на объекте которого выполняются работы.</w:t>
      </w:r>
    </w:p>
    <w:p w14:paraId="5BCFA3D9" w14:textId="070E60DF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12. Требования к проведению работ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47CDB30B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 xml:space="preserve">Выполняемые работы должны соответствовать требованиям следующих нормативно-правовых актов: </w:t>
      </w:r>
    </w:p>
    <w:p w14:paraId="395A8676" w14:textId="77777777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Лесной кодекс Российской Федерации от 04.12.2006 № 200-ФЗ;</w:t>
      </w:r>
    </w:p>
    <w:p w14:paraId="60E5320F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 Земельный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кодекс Российской Федерации от </w:t>
      </w:r>
      <w:r>
        <w:rPr>
          <w:rFonts w:ascii="Times New Roman CYR" w:hAnsi="Times New Roman CYR" w:cs="Times New Roman CYR"/>
          <w:sz w:val="24"/>
          <w:szCs w:val="24"/>
        </w:rPr>
        <w:t>25</w:t>
      </w:r>
      <w:r w:rsidRPr="00D2798E">
        <w:rPr>
          <w:rFonts w:ascii="Times New Roman CYR" w:hAnsi="Times New Roman CYR" w:cs="Times New Roman CYR"/>
          <w:sz w:val="24"/>
          <w:szCs w:val="24"/>
        </w:rPr>
        <w:t>.1</w:t>
      </w:r>
      <w:r>
        <w:rPr>
          <w:rFonts w:ascii="Times New Roman CYR" w:hAnsi="Times New Roman CYR" w:cs="Times New Roman CYR"/>
          <w:sz w:val="24"/>
          <w:szCs w:val="24"/>
        </w:rPr>
        <w:t>0</w:t>
      </w:r>
      <w:r w:rsidRPr="00D2798E">
        <w:rPr>
          <w:rFonts w:ascii="Times New Roman CYR" w:hAnsi="Times New Roman CYR" w:cs="Times New Roman CYR"/>
          <w:sz w:val="24"/>
          <w:szCs w:val="24"/>
        </w:rPr>
        <w:t>.200</w:t>
      </w:r>
      <w:r>
        <w:rPr>
          <w:rFonts w:ascii="Times New Roman CYR" w:hAnsi="Times New Roman CYR" w:cs="Times New Roman CYR"/>
          <w:sz w:val="24"/>
          <w:szCs w:val="24"/>
        </w:rPr>
        <w:t>1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№ </w:t>
      </w:r>
      <w:r>
        <w:rPr>
          <w:rFonts w:ascii="Times New Roman CYR" w:hAnsi="Times New Roman CYR" w:cs="Times New Roman CYR"/>
          <w:sz w:val="24"/>
          <w:szCs w:val="24"/>
        </w:rPr>
        <w:t>136</w:t>
      </w:r>
      <w:r w:rsidRPr="00D2798E">
        <w:rPr>
          <w:rFonts w:ascii="Times New Roman CYR" w:hAnsi="Times New Roman CYR" w:cs="Times New Roman CYR"/>
          <w:sz w:val="24"/>
          <w:szCs w:val="24"/>
        </w:rPr>
        <w:t>-ФЗ;</w:t>
      </w:r>
    </w:p>
    <w:p w14:paraId="53BE5771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lastRenderedPageBreak/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Водный кодекс Российской Федерации от 03.06.2006 № 74-ФЗ;</w:t>
      </w:r>
    </w:p>
    <w:p w14:paraId="482D7CC4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Градостроительный кодекс РФ</w:t>
      </w:r>
      <w:r w:rsidR="00AE150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AE150C">
        <w:rPr>
          <w:rFonts w:ascii="Times New Roman CYR" w:hAnsi="Times New Roman CYR" w:cs="Times New Roman CYR"/>
          <w:sz w:val="24"/>
          <w:szCs w:val="24"/>
        </w:rPr>
        <w:t>29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>.</w:t>
      </w:r>
      <w:r w:rsidR="00AE150C">
        <w:rPr>
          <w:rFonts w:ascii="Times New Roman CYR" w:hAnsi="Times New Roman CYR" w:cs="Times New Roman CYR"/>
          <w:sz w:val="24"/>
          <w:szCs w:val="24"/>
        </w:rPr>
        <w:t>12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>.200</w:t>
      </w:r>
      <w:r w:rsidR="00AE150C">
        <w:rPr>
          <w:rFonts w:ascii="Times New Roman CYR" w:hAnsi="Times New Roman CYR" w:cs="Times New Roman CYR"/>
          <w:sz w:val="24"/>
          <w:szCs w:val="24"/>
        </w:rPr>
        <w:t>4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AE150C">
        <w:rPr>
          <w:rFonts w:ascii="Times New Roman CYR" w:hAnsi="Times New Roman CYR" w:cs="Times New Roman CYR"/>
          <w:sz w:val="24"/>
          <w:szCs w:val="24"/>
        </w:rPr>
        <w:t>190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>-ФЗ</w:t>
      </w:r>
      <w:r w:rsidRPr="00D2798E">
        <w:rPr>
          <w:rFonts w:ascii="Times New Roman CYR" w:hAnsi="Times New Roman CYR" w:cs="Times New Roman CYR"/>
          <w:sz w:val="24"/>
          <w:szCs w:val="24"/>
        </w:rPr>
        <w:t>;</w:t>
      </w:r>
    </w:p>
    <w:p w14:paraId="14184891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Закон УР от 06.03.2014г. № 3-РЗ «О градостроительной деятельности в Удмуртской Республике»;</w:t>
      </w:r>
    </w:p>
    <w:p w14:paraId="02A4A298" w14:textId="28B7AD0E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B2289C">
        <w:rPr>
          <w:rFonts w:ascii="Times New Roman CYR" w:hAnsi="Times New Roman CYR" w:cs="Times New Roman CYR"/>
          <w:sz w:val="24"/>
          <w:szCs w:val="24"/>
        </w:rPr>
        <w:t xml:space="preserve">Постановление Правительства Удмуртской Республики от 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30</w:t>
      </w:r>
      <w:r w:rsidRPr="00B2289C">
        <w:rPr>
          <w:rFonts w:ascii="Times New Roman CYR" w:hAnsi="Times New Roman CYR" w:cs="Times New Roman CYR"/>
          <w:sz w:val="24"/>
          <w:szCs w:val="24"/>
        </w:rPr>
        <w:t>.0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7</w:t>
      </w:r>
      <w:r w:rsidRPr="00B2289C">
        <w:rPr>
          <w:rFonts w:ascii="Times New Roman CYR" w:hAnsi="Times New Roman CYR" w:cs="Times New Roman CYR"/>
          <w:sz w:val="24"/>
          <w:szCs w:val="24"/>
        </w:rPr>
        <w:t>.202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4</w:t>
      </w:r>
      <w:r w:rsidRPr="00B2289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B2289C">
        <w:rPr>
          <w:rFonts w:ascii="Times New Roman CYR" w:hAnsi="Times New Roman CYR" w:cs="Times New Roman CYR"/>
          <w:sz w:val="24"/>
          <w:szCs w:val="24"/>
        </w:rPr>
        <w:t xml:space="preserve"> 113 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"Об установлении уполномоченных исполнительных органов Удмуртской Республики по принятию решения о подготовке документации по планировке территории, осуществлению проверки, согласованию и направлению на утверждение документации по планировке территории"</w:t>
      </w:r>
      <w:r w:rsidRPr="00B2289C">
        <w:rPr>
          <w:rFonts w:ascii="Times New Roman CYR" w:hAnsi="Times New Roman CYR" w:cs="Times New Roman CYR"/>
          <w:sz w:val="24"/>
          <w:szCs w:val="24"/>
        </w:rPr>
        <w:t>;</w:t>
      </w:r>
    </w:p>
    <w:p w14:paraId="00FE5260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Нормативы градостроительного проектирования по Удмуртской Республике, утвержденные Постановлением Правительства УР от </w:t>
      </w:r>
      <w:r>
        <w:rPr>
          <w:rFonts w:ascii="Times New Roman CYR" w:hAnsi="Times New Roman CYR" w:cs="Times New Roman CYR"/>
          <w:sz w:val="24"/>
          <w:szCs w:val="24"/>
        </w:rPr>
        <w:t>04</w:t>
      </w:r>
      <w:r w:rsidRPr="00D2798E">
        <w:rPr>
          <w:rFonts w:ascii="Times New Roman CYR" w:hAnsi="Times New Roman CYR" w:cs="Times New Roman CYR"/>
          <w:sz w:val="24"/>
          <w:szCs w:val="24"/>
        </w:rPr>
        <w:t>.0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Pr="00D2798E">
        <w:rPr>
          <w:rFonts w:ascii="Times New Roman CYR" w:hAnsi="Times New Roman CYR" w:cs="Times New Roman CYR"/>
          <w:sz w:val="24"/>
          <w:szCs w:val="24"/>
        </w:rPr>
        <w:t>.20</w:t>
      </w:r>
      <w:r>
        <w:rPr>
          <w:rFonts w:ascii="Times New Roman CYR" w:hAnsi="Times New Roman CYR" w:cs="Times New Roman CYR"/>
          <w:sz w:val="24"/>
          <w:szCs w:val="24"/>
        </w:rPr>
        <w:t>19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г. № </w:t>
      </w:r>
      <w:r>
        <w:rPr>
          <w:rFonts w:ascii="Times New Roman CYR" w:hAnsi="Times New Roman CYR" w:cs="Times New Roman CYR"/>
          <w:sz w:val="24"/>
          <w:szCs w:val="24"/>
        </w:rPr>
        <w:t>228</w:t>
      </w:r>
      <w:r w:rsidRPr="00D2798E">
        <w:rPr>
          <w:rFonts w:ascii="Times New Roman CYR" w:hAnsi="Times New Roman CYR" w:cs="Times New Roman CYR"/>
          <w:sz w:val="24"/>
          <w:szCs w:val="24"/>
        </w:rPr>
        <w:t>;</w:t>
      </w:r>
    </w:p>
    <w:p w14:paraId="37AAE659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Свод правил СП 42.13330 СНиП 2.07.01-89*. Градостроительство. Планировка и застройка городских и сельских поселений. Актуализированная редакция;</w:t>
      </w:r>
    </w:p>
    <w:p w14:paraId="3253BB05" w14:textId="389805EE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Постановление Правительства РФ от 07.10.2020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1614 "Об утверждении Правил пожарной безопасности в лесах"</w:t>
      </w:r>
      <w:r>
        <w:rPr>
          <w:rFonts w:ascii="Times New Roman CYR" w:hAnsi="Times New Roman CYR" w:cs="Times New Roman CYR"/>
          <w:sz w:val="24"/>
          <w:szCs w:val="24"/>
        </w:rPr>
        <w:t>;</w:t>
      </w:r>
      <w:r w:rsidRPr="00DC6A7B">
        <w:rPr>
          <w:rFonts w:ascii="Times New Roman CYR" w:hAnsi="Times New Roman CYR" w:cs="Times New Roman CYR"/>
          <w:sz w:val="24"/>
          <w:szCs w:val="24"/>
        </w:rPr>
        <w:t> </w:t>
      </w:r>
    </w:p>
    <w:p w14:paraId="513A7B9E" w14:textId="54538935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Symbol" w:hAnsi="Symbol" w:cs="Symbol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Постановление Правительства РФ от 09.12.2020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2047 "Об утверждении Правил санитарной безопасности в лесах"</w:t>
      </w:r>
      <w:r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Symbol" w:hAnsi="Symbol" w:cs="Symbol"/>
          <w:sz w:val="24"/>
          <w:szCs w:val="24"/>
        </w:rPr>
        <w:t></w:t>
      </w:r>
    </w:p>
    <w:p w14:paraId="4BA53D35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Постановление Правительства Российской Федерации от 23.07.2009 № 604 «О реализации древесины, которая получена при использовании лесов, расположенных на землях лесного фонда, в соответствии со статьями 43-46 Лесного кодекса Российской Федерации»;</w:t>
      </w:r>
    </w:p>
    <w:p w14:paraId="1D29E7CF" w14:textId="1E0C1C0E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09.11.2020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913 "Об утверждении Правил ликвидации очагов вредных организмов"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BAEA399" w14:textId="7978A686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09.11.2020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910 "Об утверждении Порядка проведения лесопатологических обследований и формы акта лесопатологического обследования"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5C715A7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Постановление Правительства Российской Федерации от 16.04.2011 № 281 «О мерах противопожарного обустройства лесов»;</w:t>
      </w:r>
    </w:p>
    <w:p w14:paraId="61965EE3" w14:textId="535697FD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Распоряжение Правительства РФ от 30.04.2022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 1084-р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4D7AB9">
        <w:rPr>
          <w:rFonts w:ascii="Times New Roman CYR" w:hAnsi="Times New Roman CYR" w:cs="Times New Roman CYR"/>
          <w:sz w:val="24"/>
          <w:szCs w:val="24"/>
        </w:rPr>
        <w:t>Об утверждении перечня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</w:r>
      <w:r>
        <w:rPr>
          <w:rFonts w:ascii="Times New Roman CYR" w:hAnsi="Times New Roman CYR" w:cs="Times New Roman CYR"/>
          <w:sz w:val="24"/>
          <w:szCs w:val="24"/>
        </w:rPr>
        <w:t>»;</w:t>
      </w:r>
    </w:p>
    <w:p w14:paraId="60C325A5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Распоряжение Правительства Российской Федерации от 17.07.2012 № 1283-р «Перечень объектов лесной инфраструктуры для защитных лесов, эксплуатационных лесов и резервных лесов»;</w:t>
      </w:r>
    </w:p>
    <w:p w14:paraId="39881C75" w14:textId="1B90923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0C286D">
        <w:rPr>
          <w:rFonts w:ascii="Times New Roman CYR" w:hAnsi="Times New Roman CYR" w:cs="Times New Roman CYR"/>
          <w:sz w:val="24"/>
          <w:szCs w:val="24"/>
        </w:rPr>
        <w:tab/>
        <w:t xml:space="preserve">Приказ Минприроды России от 16.11.2021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0C286D">
        <w:rPr>
          <w:rFonts w:ascii="Times New Roman CYR" w:hAnsi="Times New Roman CYR" w:cs="Times New Roman CYR"/>
          <w:sz w:val="24"/>
          <w:szCs w:val="24"/>
        </w:rPr>
        <w:t xml:space="preserve"> 864 "Об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5B89576" w14:textId="2FF9F2AF" w:rsidR="00F077B4" w:rsidRPr="004D7AB9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10.07.2020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 434 (ред. от 24.08.2021) 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54AAB5C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Приказ Рослесхоза от 05.07.2011 № 287 «Об утверждении классификации природной пожарной опасности лесов и классификации пожарной опасности в лесах в зависимости от условий погоды»;</w:t>
      </w:r>
    </w:p>
    <w:p w14:paraId="1C9C9395" w14:textId="0493E7AB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4D7AB9">
        <w:rPr>
          <w:rFonts w:ascii="Times New Roman CYR" w:hAnsi="Times New Roman CYR" w:cs="Times New Roman CYR"/>
          <w:sz w:val="24"/>
          <w:szCs w:val="24"/>
        </w:rPr>
        <w:tab/>
        <w:t xml:space="preserve">Постановление Правительства РФ от 18.05.2022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 897 "Об утверждении Правил осуществления лесовосстановления или лесоразведения в случае, предусмотренном частью 4 </w:t>
      </w:r>
      <w:r w:rsidRPr="004D7AB9">
        <w:rPr>
          <w:rFonts w:ascii="Times New Roman CYR" w:hAnsi="Times New Roman CYR" w:cs="Times New Roman CYR"/>
          <w:sz w:val="24"/>
          <w:szCs w:val="24"/>
        </w:rPr>
        <w:lastRenderedPageBreak/>
        <w:t>статьи 63.1 Лесного кодекса Российской Федерации, о признании утратившим силу постановления Правительства Российской Федерации от 7 мая 2019 г. N 566 и внесении изменения в перечень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Федерации";</w:t>
      </w:r>
    </w:p>
    <w:p w14:paraId="3DD68695" w14:textId="6FE5039B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Приказ Минприроды России от 29.12.2021 года № 1024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"Об утверждении</w:t>
      </w:r>
      <w:r w:rsidR="00C07FB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9F5D898" w14:textId="08092DC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4D7AB9">
        <w:rPr>
          <w:rFonts w:ascii="Times New Roman CYR" w:hAnsi="Times New Roman CYR" w:cs="Times New Roman CYR"/>
          <w:sz w:val="24"/>
          <w:szCs w:val="24"/>
        </w:rPr>
        <w:tab/>
      </w:r>
      <w:r w:rsidRPr="000C286D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05.08.2022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0C286D">
        <w:rPr>
          <w:rFonts w:ascii="Times New Roman CYR" w:hAnsi="Times New Roman CYR" w:cs="Times New Roman CYR"/>
          <w:sz w:val="24"/>
          <w:szCs w:val="24"/>
        </w:rPr>
        <w:t xml:space="preserve"> 510 "Об утверждении Лесоустроительной инструкции"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7833097" w14:textId="62A4D164" w:rsidR="00F077B4" w:rsidRPr="0014791F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D2270">
        <w:rPr>
          <w:rFonts w:ascii="Times New Roman" w:hAnsi="Times New Roman" w:cs="Times New Roman"/>
          <w:sz w:val="24"/>
          <w:szCs w:val="24"/>
        </w:rPr>
        <w:t xml:space="preserve"> </w:t>
      </w:r>
      <w:r w:rsidRPr="0014791F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14.10.2022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14791F">
        <w:rPr>
          <w:rFonts w:ascii="Times New Roman CYR" w:hAnsi="Times New Roman CYR" w:cs="Times New Roman CYR"/>
          <w:sz w:val="24"/>
          <w:szCs w:val="24"/>
        </w:rPr>
        <w:t xml:space="preserve"> 687 "Об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лесосеки";</w:t>
      </w:r>
    </w:p>
    <w:p w14:paraId="1EEBBD84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4D7AB9">
        <w:rPr>
          <w:rFonts w:ascii="Times New Roman CYR" w:hAnsi="Times New Roman CYR" w:cs="Times New Roman CYR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Иными </w:t>
      </w:r>
      <w:hyperlink r:id="rId6" w:history="1">
        <w:r w:rsidRPr="00D2798E">
          <w:rPr>
            <w:rFonts w:ascii="Times New Roman CYR" w:hAnsi="Times New Roman CYR" w:cs="Times New Roman CYR"/>
            <w:sz w:val="24"/>
            <w:szCs w:val="24"/>
          </w:rPr>
          <w:t>нормативными правовыми</w:t>
        </w:r>
      </w:hyperlink>
      <w:r w:rsidRPr="00D2798E">
        <w:rPr>
          <w:rFonts w:ascii="Times New Roman CYR" w:hAnsi="Times New Roman CYR" w:cs="Times New Roman CYR"/>
          <w:sz w:val="24"/>
          <w:szCs w:val="24"/>
        </w:rPr>
        <w:t xml:space="preserve"> актами, действующими на момент выполнения работ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4D22E52" w14:textId="3FC85123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 xml:space="preserve">Если в период </w:t>
      </w:r>
      <w:r w:rsidR="00AE1496">
        <w:rPr>
          <w:rFonts w:ascii="Times New Roman CYR" w:hAnsi="Times New Roman CYR" w:cs="Times New Roman CYR"/>
          <w:sz w:val="24"/>
          <w:szCs w:val="24"/>
        </w:rPr>
        <w:t>выполнения работ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изменяется законодательство, регулирующее выполнение данного вида работ и (или) оформление их результата, работы должны быть выполнены с учетом данных изменений.</w:t>
      </w:r>
    </w:p>
    <w:p w14:paraId="1E47D090" w14:textId="487A0500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13.Результат работ</w:t>
      </w:r>
      <w:r w:rsidR="00BF11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4418F6CF" w14:textId="566A1BCF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Проектная документация лесных участков, документация по планировке территории, документация на зоны с особыми условиями использования территорий,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освоения лесов</w:t>
      </w:r>
      <w:r w:rsidR="006A1E81">
        <w:rPr>
          <w:rFonts w:ascii="Times New Roman CYR" w:hAnsi="Times New Roman CYR" w:cs="Times New Roman CYR"/>
          <w:sz w:val="24"/>
          <w:szCs w:val="24"/>
        </w:rPr>
        <w:t xml:space="preserve"> и/или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</w:t>
      </w:r>
      <w:r w:rsidR="006A1E81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 xml:space="preserve"> в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освоения лесов (получивши</w:t>
      </w:r>
      <w:r w:rsidR="006A1E81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положительное заключение по итогам государственной экспертизы),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рекультивации </w:t>
      </w:r>
      <w:r w:rsidR="006A1E81"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нарушенных земель </w:t>
      </w:r>
      <w:r w:rsidR="006A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 бумажном носителе в 3 экз. и на электронном носителе;</w:t>
      </w:r>
    </w:p>
    <w:p w14:paraId="0CC13C84" w14:textId="5DFFBDFF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Лесная декларация, ведомость материально-денежной оценки леса,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лесовосстановления, таксационн</w:t>
      </w:r>
      <w:r w:rsidR="006A1E81">
        <w:rPr>
          <w:rFonts w:ascii="Times New Roman CYR" w:hAnsi="Times New Roman CYR" w:cs="Times New Roman CYR"/>
          <w:sz w:val="24"/>
          <w:szCs w:val="24"/>
        </w:rPr>
        <w:t>ые</w:t>
      </w:r>
      <w:r>
        <w:rPr>
          <w:rFonts w:ascii="Times New Roman CYR" w:hAnsi="Times New Roman CYR" w:cs="Times New Roman CYR"/>
          <w:sz w:val="24"/>
          <w:szCs w:val="24"/>
        </w:rPr>
        <w:t xml:space="preserve"> описани</w:t>
      </w:r>
      <w:r w:rsidR="006A1E81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 xml:space="preserve"> лесосеки</w:t>
      </w:r>
      <w:r w:rsidR="00527959">
        <w:rPr>
          <w:rFonts w:ascii="Times New Roman CYR" w:hAnsi="Times New Roman CYR" w:cs="Times New Roman CYR"/>
          <w:sz w:val="24"/>
          <w:szCs w:val="24"/>
        </w:rPr>
        <w:t xml:space="preserve">, материалы </w:t>
      </w:r>
      <w:r w:rsidR="00250993">
        <w:rPr>
          <w:rFonts w:ascii="Times New Roman CYR" w:hAnsi="Times New Roman CYR" w:cs="Times New Roman CYR"/>
          <w:sz w:val="24"/>
          <w:szCs w:val="24"/>
        </w:rPr>
        <w:t xml:space="preserve">для внесения </w:t>
      </w:r>
      <w:r w:rsidR="00527959">
        <w:rPr>
          <w:rFonts w:ascii="Times New Roman CYR" w:hAnsi="Times New Roman CYR" w:cs="Times New Roman CYR"/>
          <w:sz w:val="24"/>
          <w:szCs w:val="24"/>
        </w:rPr>
        <w:t>изменений в ФГИС ЛК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A1E81">
        <w:rPr>
          <w:rFonts w:ascii="Times New Roman CYR" w:hAnsi="Times New Roman CYR" w:cs="Times New Roman CYR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 электронном носителе.</w:t>
      </w:r>
    </w:p>
    <w:p w14:paraId="6C3B5B35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CB0B87" w14:textId="77777777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1860605" w14:textId="6B39CB76" w:rsidR="00F077B4" w:rsidRDefault="00F077B4" w:rsidP="00F077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Для получения дополнительной информации обращаться на электронный адрес: </w:t>
      </w:r>
      <w:r>
        <w:rPr>
          <w:rFonts w:ascii="Times New Roman CYR" w:hAnsi="Times New Roman CYR" w:cs="Times New Roman CYR"/>
          <w:sz w:val="24"/>
          <w:szCs w:val="24"/>
          <w:u w:val="single"/>
        </w:rPr>
        <w:t>mkasimov@belkam.com</w:t>
      </w:r>
    </w:p>
    <w:p w14:paraId="7DA1CEB2" w14:textId="77777777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9D3480" w14:textId="77777777" w:rsidR="0083723E" w:rsidRDefault="0083723E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F408E3" w14:textId="77777777" w:rsidR="0083723E" w:rsidRDefault="0083723E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05C602" w14:textId="77777777" w:rsidR="0083723E" w:rsidRDefault="0083723E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CED4F1" w14:textId="0DB797C4" w:rsidR="00F077B4" w:rsidRDefault="00F077B4" w:rsidP="00031C0F">
      <w:pPr>
        <w:autoSpaceDE w:val="0"/>
        <w:autoSpaceDN w:val="0"/>
        <w:adjustRightInd w:val="0"/>
        <w:spacing w:after="0" w:line="240" w:lineRule="auto"/>
        <w:jc w:val="both"/>
      </w:pPr>
    </w:p>
    <w:sectPr w:rsidR="00F077B4" w:rsidSect="003E7D7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E2516"/>
    <w:multiLevelType w:val="hybridMultilevel"/>
    <w:tmpl w:val="1CE0263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871"/>
    <w:rsid w:val="00031C0F"/>
    <w:rsid w:val="000706C1"/>
    <w:rsid w:val="00092DC3"/>
    <w:rsid w:val="00093A85"/>
    <w:rsid w:val="000C286D"/>
    <w:rsid w:val="000C2967"/>
    <w:rsid w:val="000F0366"/>
    <w:rsid w:val="000F752C"/>
    <w:rsid w:val="00113AB2"/>
    <w:rsid w:val="00121EB0"/>
    <w:rsid w:val="00125871"/>
    <w:rsid w:val="0014791F"/>
    <w:rsid w:val="00185361"/>
    <w:rsid w:val="001B02B1"/>
    <w:rsid w:val="001C515E"/>
    <w:rsid w:val="001E1949"/>
    <w:rsid w:val="001E4986"/>
    <w:rsid w:val="001F1CEA"/>
    <w:rsid w:val="00203CC4"/>
    <w:rsid w:val="00250993"/>
    <w:rsid w:val="0025616A"/>
    <w:rsid w:val="002635A9"/>
    <w:rsid w:val="002976D9"/>
    <w:rsid w:val="002B5715"/>
    <w:rsid w:val="002C7E6D"/>
    <w:rsid w:val="002D2CB8"/>
    <w:rsid w:val="002D65A7"/>
    <w:rsid w:val="003246AB"/>
    <w:rsid w:val="00341088"/>
    <w:rsid w:val="00341F6F"/>
    <w:rsid w:val="00353E1B"/>
    <w:rsid w:val="003647A3"/>
    <w:rsid w:val="00367EA4"/>
    <w:rsid w:val="00374517"/>
    <w:rsid w:val="003A6FD8"/>
    <w:rsid w:val="003E4F14"/>
    <w:rsid w:val="00411505"/>
    <w:rsid w:val="00431EB2"/>
    <w:rsid w:val="004448D5"/>
    <w:rsid w:val="0045492A"/>
    <w:rsid w:val="00472648"/>
    <w:rsid w:val="004D770D"/>
    <w:rsid w:val="004D7AB9"/>
    <w:rsid w:val="005160CC"/>
    <w:rsid w:val="005209A4"/>
    <w:rsid w:val="00527959"/>
    <w:rsid w:val="005648B3"/>
    <w:rsid w:val="005A514C"/>
    <w:rsid w:val="005B0DC5"/>
    <w:rsid w:val="00640988"/>
    <w:rsid w:val="006517A7"/>
    <w:rsid w:val="00673394"/>
    <w:rsid w:val="0068052D"/>
    <w:rsid w:val="0068369D"/>
    <w:rsid w:val="00684E0D"/>
    <w:rsid w:val="006A0890"/>
    <w:rsid w:val="006A1E81"/>
    <w:rsid w:val="006C02D6"/>
    <w:rsid w:val="006C3FDE"/>
    <w:rsid w:val="00706831"/>
    <w:rsid w:val="00706919"/>
    <w:rsid w:val="0074087C"/>
    <w:rsid w:val="00751B6B"/>
    <w:rsid w:val="00781066"/>
    <w:rsid w:val="007B6547"/>
    <w:rsid w:val="007E2769"/>
    <w:rsid w:val="00815A0E"/>
    <w:rsid w:val="00824BB8"/>
    <w:rsid w:val="00827591"/>
    <w:rsid w:val="0083723E"/>
    <w:rsid w:val="00845DA1"/>
    <w:rsid w:val="00887405"/>
    <w:rsid w:val="00893B35"/>
    <w:rsid w:val="008A42F6"/>
    <w:rsid w:val="008D41D5"/>
    <w:rsid w:val="008D543B"/>
    <w:rsid w:val="008E6BAE"/>
    <w:rsid w:val="00907C3B"/>
    <w:rsid w:val="00930AB3"/>
    <w:rsid w:val="0096220B"/>
    <w:rsid w:val="00967559"/>
    <w:rsid w:val="0098404F"/>
    <w:rsid w:val="009878F5"/>
    <w:rsid w:val="0099371C"/>
    <w:rsid w:val="009A4287"/>
    <w:rsid w:val="009A57CB"/>
    <w:rsid w:val="009D192F"/>
    <w:rsid w:val="009E30AF"/>
    <w:rsid w:val="00A14B8C"/>
    <w:rsid w:val="00A22F8D"/>
    <w:rsid w:val="00A2592A"/>
    <w:rsid w:val="00A3621A"/>
    <w:rsid w:val="00A51BAA"/>
    <w:rsid w:val="00A8325E"/>
    <w:rsid w:val="00AA779D"/>
    <w:rsid w:val="00AA7F09"/>
    <w:rsid w:val="00AE1496"/>
    <w:rsid w:val="00AE150C"/>
    <w:rsid w:val="00B0375D"/>
    <w:rsid w:val="00B1211B"/>
    <w:rsid w:val="00B2289C"/>
    <w:rsid w:val="00B25FBC"/>
    <w:rsid w:val="00B62B63"/>
    <w:rsid w:val="00B64626"/>
    <w:rsid w:val="00BF11C4"/>
    <w:rsid w:val="00C07FB0"/>
    <w:rsid w:val="00C104E1"/>
    <w:rsid w:val="00C12F6E"/>
    <w:rsid w:val="00C50F07"/>
    <w:rsid w:val="00C53555"/>
    <w:rsid w:val="00C70977"/>
    <w:rsid w:val="00CA1B9D"/>
    <w:rsid w:val="00CA7BF7"/>
    <w:rsid w:val="00CF49D1"/>
    <w:rsid w:val="00CF7B5D"/>
    <w:rsid w:val="00D2246A"/>
    <w:rsid w:val="00D2798E"/>
    <w:rsid w:val="00D32231"/>
    <w:rsid w:val="00D37D1C"/>
    <w:rsid w:val="00D40405"/>
    <w:rsid w:val="00D42171"/>
    <w:rsid w:val="00D87630"/>
    <w:rsid w:val="00DA5CD5"/>
    <w:rsid w:val="00DC6A7B"/>
    <w:rsid w:val="00DD2270"/>
    <w:rsid w:val="00E27671"/>
    <w:rsid w:val="00E471A0"/>
    <w:rsid w:val="00EA2E50"/>
    <w:rsid w:val="00F048F0"/>
    <w:rsid w:val="00F077B4"/>
    <w:rsid w:val="00F64622"/>
    <w:rsid w:val="00F73109"/>
    <w:rsid w:val="00F73784"/>
    <w:rsid w:val="00F747BD"/>
    <w:rsid w:val="00F83553"/>
    <w:rsid w:val="00FB21B1"/>
    <w:rsid w:val="00FE579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BCBD"/>
  <w15:docId w15:val="{F0DDE2A6-8A54-4411-9132-A32985DE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D3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D77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D77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D77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77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77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ormi_pra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22FB-5913-4C0B-9AAE-1E096184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01000</dc:creator>
  <cp:lastModifiedBy>Хамидулин Саяр Гаярович</cp:lastModifiedBy>
  <cp:revision>17</cp:revision>
  <cp:lastPrinted>2023-07-26T08:06:00Z</cp:lastPrinted>
  <dcterms:created xsi:type="dcterms:W3CDTF">2025-08-21T09:02:00Z</dcterms:created>
  <dcterms:modified xsi:type="dcterms:W3CDTF">2025-09-23T12:40:00Z</dcterms:modified>
</cp:coreProperties>
</file>